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厦门市家庭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r>
        <w:rPr>
          <w:rFonts w:hint="eastAsia" w:eastAsia="黑体"/>
          <w:b/>
          <w:bCs/>
          <w:sz w:val="36"/>
        </w:rPr>
        <w:t>（样表）</w:t>
      </w:r>
    </w:p>
    <w:p>
      <w:pPr>
        <w:spacing w:line="220" w:lineRule="exact"/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3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28" w:type="dxa"/>
            <w:vMerge w:val="restart"/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spacing w:line="220" w:lineRule="exact"/>
              <w:ind w:firstLine="210" w:firstLineChars="1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8272" w:type="dxa"/>
            <w:gridSpan w:val="1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861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restart"/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8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10215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原建档立卡家庭学生（含脱贫家庭、脱贫不稳定家庭学生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易致贫、易返贫监测帮扶对象家庭学生）</w:t>
            </w:r>
            <w:r>
              <w:rPr>
                <w:rFonts w:ascii="新宋体" w:hAnsi="新宋体" w:eastAsia="新宋体"/>
                <w:b/>
              </w:rPr>
              <w:t>：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低收入人口（含低保、特困供养人员、低保边缘、支出型贫困）家庭学生</w:t>
            </w:r>
            <w:r>
              <w:rPr>
                <w:rFonts w:hint="eastAsia" w:ascii="新宋体" w:hAnsi="新宋体" w:eastAsia="新宋体"/>
              </w:rPr>
              <w:t>：□是 □否；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孤儿及事实无人抚养儿童</w:t>
            </w:r>
            <w:r>
              <w:rPr>
                <w:rFonts w:hint="eastAsia"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  <w:bCs/>
              </w:rPr>
              <w:t>残疾学生</w:t>
            </w:r>
            <w:r>
              <w:rPr>
                <w:rFonts w:hint="eastAsia" w:ascii="新宋体" w:hAnsi="新宋体" w:eastAsia="新宋体"/>
              </w:rPr>
              <w:t>：□是 □否；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烈士、英雄模范和因公牺牲或一级至四级因战因公伤残的军人、公安民警、综合性消防救援队伍人员家庭子女</w:t>
            </w:r>
            <w:r>
              <w:rPr>
                <w:rFonts w:hint="eastAsia" w:ascii="新宋体" w:hAnsi="新宋体" w:eastAsia="新宋体"/>
              </w:rPr>
              <w:t>：□是 □否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 w:cs="新宋体"/>
                <w:b/>
                <w:bCs/>
              </w:rPr>
              <w:t>优抚对象子女</w:t>
            </w:r>
            <w:r>
              <w:rPr>
                <w:rFonts w:hint="eastAsia"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残疾人家庭子女：</w:t>
            </w: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</w:rPr>
              <w:t>是 □否；</w:t>
            </w:r>
            <w:r>
              <w:rPr>
                <w:rFonts w:hint="eastAsia" w:ascii="新宋体" w:hAnsi="新宋体" w:eastAsia="新宋体"/>
                <w:b/>
                <w:bCs/>
              </w:rPr>
              <w:t>其他家庭经济困难学生</w:t>
            </w:r>
            <w:r>
              <w:rPr>
                <w:rFonts w:hint="eastAsia" w:ascii="新宋体" w:hAnsi="新宋体" w:eastAsia="新宋体"/>
              </w:rPr>
              <w:t>：□是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2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10215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2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72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83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3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pStyle w:val="2"/>
        <w:spacing w:before="0" w:beforeAutospacing="0" w:after="0" w:afterAutospacing="0" w:line="600" w:lineRule="exact"/>
        <w:rPr>
          <w:rFonts w:hint="default" w:ascii="仿宋_GB2312" w:hAnsi="仿宋_GB2312" w:eastAsia="仿宋_GB2312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NTFmYTE5M2Q2N2JjZWJhYzRmNjQ2YTM5NjBiMjIifQ=="/>
  </w:docVars>
  <w:rsids>
    <w:rsidRoot w:val="6E3969BC"/>
    <w:rsid w:val="6E3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2022-10-31T06:58:00Z</dcterms:created>
  <dc:creator>Administrator</dc:creator>
  <cp:lastModifiedBy>Administrator</cp:lastModifiedBy>
  <dcterms:modified xsi:type="dcterms:W3CDTF">2022-10-31T06:59:08Z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36E5FB2E821F4811A24DB3D8E131CEE6</vt:lpwstr>
  </property>
</Properties>
</file>