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厦门市家庭</w:t>
      </w:r>
      <w:r>
        <w:rPr>
          <w:rFonts w:eastAsia="黑体"/>
          <w:b/>
          <w:bCs/>
          <w:sz w:val="36"/>
        </w:rPr>
        <w:t>经济</w:t>
      </w:r>
      <w:r>
        <w:rPr>
          <w:rFonts w:hint="eastAsia" w:eastAsia="黑体"/>
          <w:b/>
          <w:bCs/>
          <w:sz w:val="36"/>
        </w:rPr>
        <w:t>困难学生认定申请</w:t>
      </w:r>
      <w:r>
        <w:rPr>
          <w:rFonts w:eastAsia="黑体"/>
          <w:b/>
          <w:bCs/>
          <w:sz w:val="36"/>
        </w:rPr>
        <w:t>表</w:t>
      </w:r>
      <w:r>
        <w:rPr>
          <w:rFonts w:hint="eastAsia" w:eastAsia="黑体"/>
          <w:b/>
          <w:bCs/>
          <w:sz w:val="36"/>
        </w:rPr>
        <w:t>（样表）</w:t>
      </w:r>
    </w:p>
    <w:p>
      <w:pPr>
        <w:spacing w:line="220" w:lineRule="exact"/>
        <w:rPr>
          <w:rFonts w:eastAsia="新宋体"/>
          <w:b/>
          <w:bCs/>
          <w:sz w:val="24"/>
        </w:rPr>
      </w:pPr>
      <w:r>
        <w:rPr>
          <w:rFonts w:hint="eastAsia" w:eastAsia="新宋体"/>
          <w:b/>
          <w:bCs/>
          <w:sz w:val="24"/>
        </w:rPr>
        <w:t>学校：</w:t>
      </w:r>
      <w:r>
        <w:rPr>
          <w:rFonts w:hint="eastAsia" w:eastAsia="新宋体"/>
          <w:sz w:val="24"/>
          <w:u w:val="single"/>
        </w:rPr>
        <w:t xml:space="preserve">            </w:t>
      </w:r>
      <w:r>
        <w:rPr>
          <w:rFonts w:hint="eastAsia" w:eastAsia="新宋体"/>
          <w:b/>
          <w:bCs/>
          <w:sz w:val="24"/>
        </w:rPr>
        <w:t>院系：</w:t>
      </w:r>
      <w:r>
        <w:rPr>
          <w:rFonts w:hint="eastAsia" w:eastAsia="新宋体"/>
          <w:sz w:val="24"/>
          <w:u w:val="single"/>
        </w:rPr>
        <w:t xml:space="preserve">       </w:t>
      </w:r>
      <w:r>
        <w:rPr>
          <w:rFonts w:hint="eastAsia" w:eastAsia="新宋体"/>
          <w:b/>
          <w:bCs/>
          <w:sz w:val="24"/>
        </w:rPr>
        <w:t>专业：</w:t>
      </w:r>
      <w:r>
        <w:rPr>
          <w:rFonts w:hint="eastAsia" w:eastAsia="新宋体"/>
          <w:sz w:val="24"/>
          <w:u w:val="single"/>
        </w:rPr>
        <w:t xml:space="preserve">     </w:t>
      </w:r>
      <w:r>
        <w:rPr>
          <w:rFonts w:eastAsia="新宋体"/>
          <w:sz w:val="24"/>
          <w:u w:val="single"/>
        </w:rPr>
        <w:t xml:space="preserve"> </w:t>
      </w:r>
      <w:r>
        <w:rPr>
          <w:rFonts w:hint="eastAsia" w:eastAsia="新宋体"/>
          <w:sz w:val="24"/>
          <w:u w:val="single"/>
        </w:rPr>
        <w:t xml:space="preserve">   </w:t>
      </w:r>
      <w:r>
        <w:rPr>
          <w:rFonts w:hint="eastAsia" w:eastAsia="新宋体"/>
          <w:b/>
          <w:bCs/>
          <w:sz w:val="24"/>
        </w:rPr>
        <w:t>年级：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  <w:r>
        <w:rPr>
          <w:rFonts w:hint="eastAsia" w:eastAsia="新宋体"/>
          <w:b/>
          <w:bCs/>
          <w:sz w:val="24"/>
        </w:rPr>
        <w:t>班级：</w:t>
      </w:r>
      <w:r>
        <w:rPr>
          <w:rFonts w:hint="eastAsia" w:eastAsia="新宋体"/>
          <w:sz w:val="24"/>
          <w:u w:val="single"/>
        </w:rPr>
        <w:t xml:space="preserve">    </w:t>
      </w:r>
      <w:r>
        <w:rPr>
          <w:rFonts w:eastAsia="新宋体"/>
          <w:sz w:val="24"/>
          <w:u w:val="single"/>
        </w:rPr>
        <w:t xml:space="preserve">    </w:t>
      </w:r>
      <w:r>
        <w:rPr>
          <w:rFonts w:hint="eastAsia" w:eastAsia="新宋体"/>
          <w:sz w:val="24"/>
          <w:u w:val="single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039"/>
        <w:gridCol w:w="904"/>
        <w:gridCol w:w="924"/>
        <w:gridCol w:w="917"/>
        <w:gridCol w:w="696"/>
        <w:gridCol w:w="874"/>
        <w:gridCol w:w="481"/>
        <w:gridCol w:w="296"/>
        <w:gridCol w:w="263"/>
        <w:gridCol w:w="666"/>
        <w:gridCol w:w="51"/>
        <w:gridCol w:w="398"/>
        <w:gridCol w:w="482"/>
        <w:gridCol w:w="654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28" w:type="dxa"/>
            <w:vMerge w:val="restart"/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基本情况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 名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17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性 别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651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出生年月</w:t>
            </w:r>
          </w:p>
        </w:tc>
        <w:tc>
          <w:tcPr>
            <w:tcW w:w="1378" w:type="dxa"/>
            <w:gridSpan w:val="4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籍  贯</w:t>
            </w:r>
          </w:p>
        </w:tc>
        <w:tc>
          <w:tcPr>
            <w:tcW w:w="1570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728" w:type="dxa"/>
            <w:vMerge w:val="continue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1039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身份证号  码</w:t>
            </w:r>
          </w:p>
        </w:tc>
        <w:tc>
          <w:tcPr>
            <w:tcW w:w="2745" w:type="dxa"/>
            <w:gridSpan w:val="3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</w:t>
            </w:r>
            <w:r>
              <w:rPr>
                <w:rFonts w:ascii="新宋体" w:hAnsi="新宋体" w:eastAsia="新宋体"/>
              </w:rPr>
              <w:t>人口</w:t>
            </w:r>
          </w:p>
        </w:tc>
        <w:tc>
          <w:tcPr>
            <w:tcW w:w="1651" w:type="dxa"/>
            <w:gridSpan w:val="3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378" w:type="dxa"/>
            <w:gridSpan w:val="4"/>
            <w:noWrap w:val="0"/>
            <w:vAlign w:val="center"/>
          </w:tcPr>
          <w:p>
            <w:pPr>
              <w:spacing w:line="220" w:lineRule="exact"/>
              <w:ind w:firstLine="105" w:firstLineChars="50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手机号码</w:t>
            </w:r>
          </w:p>
        </w:tc>
        <w:tc>
          <w:tcPr>
            <w:tcW w:w="2706" w:type="dxa"/>
            <w:gridSpan w:val="3"/>
            <w:noWrap w:val="0"/>
            <w:vAlign w:val="center"/>
          </w:tcPr>
          <w:p>
            <w:pPr>
              <w:spacing w:line="220" w:lineRule="exact"/>
              <w:ind w:firstLine="210" w:firstLineChars="100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8" w:type="dxa"/>
            <w:vMerge w:val="restart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家庭通讯信息</w:t>
            </w: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详细通讯地址</w:t>
            </w:r>
          </w:p>
        </w:tc>
        <w:tc>
          <w:tcPr>
            <w:tcW w:w="8272" w:type="dxa"/>
            <w:gridSpan w:val="1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8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943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邮政编码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家长</w:t>
            </w:r>
            <w:r>
              <w:rPr>
                <w:rFonts w:ascii="新宋体" w:hAnsi="新宋体" w:eastAsia="新宋体"/>
              </w:rPr>
              <w:t>手机</w:t>
            </w:r>
            <w:r>
              <w:rPr>
                <w:rFonts w:hint="eastAsia" w:ascii="新宋体" w:hAnsi="新宋体" w:eastAsia="新宋体"/>
              </w:rPr>
              <w:t>号码</w:t>
            </w:r>
          </w:p>
        </w:tc>
        <w:tc>
          <w:tcPr>
            <w:tcW w:w="4861" w:type="dxa"/>
            <w:gridSpan w:val="9"/>
            <w:noWrap w:val="0"/>
            <w:vAlign w:val="center"/>
          </w:tcPr>
          <w:p>
            <w:pPr>
              <w:spacing w:line="2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8" w:type="dxa"/>
            <w:vMerge w:val="restart"/>
            <w:noWrap w:val="0"/>
            <w:textDirection w:val="tbRlV"/>
            <w:vAlign w:val="center"/>
          </w:tcPr>
          <w:p>
            <w:pPr>
              <w:spacing w:line="220" w:lineRule="exact"/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家庭成员情况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姓名</w:t>
            </w:r>
          </w:p>
        </w:tc>
        <w:tc>
          <w:tcPr>
            <w:tcW w:w="90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年龄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与学生</w:t>
            </w:r>
          </w:p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关系</w:t>
            </w: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工作（学习）单位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职业</w:t>
            </w: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年收入（元）</w:t>
            </w: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8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8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8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728" w:type="dxa"/>
            <w:vMerge w:val="continue"/>
            <w:noWrap w:val="0"/>
            <w:vAlign w:val="top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0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24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3527" w:type="dxa"/>
            <w:gridSpan w:val="6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666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931" w:type="dxa"/>
            <w:gridSpan w:val="3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224" w:type="dxa"/>
            <w:gridSpan w:val="2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2" w:hRule="atLeast"/>
          <w:jc w:val="center"/>
        </w:trPr>
        <w:tc>
          <w:tcPr>
            <w:tcW w:w="728" w:type="dxa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特殊群体类型</w:t>
            </w:r>
          </w:p>
        </w:tc>
        <w:tc>
          <w:tcPr>
            <w:tcW w:w="10215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20" w:lineRule="exact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</w:rPr>
              <w:t>原建档立卡家庭学生（含脱贫家庭、脱贫不稳定家庭学生</w:t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  <w:lang w:eastAsia="zh-CN"/>
              </w:rPr>
              <w:t>、</w:t>
            </w:r>
            <w:r>
              <w:rPr>
                <w:rFonts w:hint="eastAsia" w:ascii="新宋体" w:hAnsi="新宋体" w:eastAsia="新宋体" w:cs="新宋体"/>
                <w:b/>
                <w:bCs/>
                <w:color w:val="000000"/>
              </w:rPr>
              <w:t>易致贫、易返贫监测帮扶对象家庭学生）</w:t>
            </w:r>
            <w:r>
              <w:rPr>
                <w:rFonts w:ascii="新宋体" w:hAnsi="新宋体" w:eastAsia="新宋体"/>
                <w:b/>
              </w:rPr>
              <w:t>：</w:t>
            </w:r>
          </w:p>
          <w:p>
            <w:pPr>
              <w:spacing w:before="156" w:beforeLines="50" w:after="156" w:afterLines="50" w:line="2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□</w:t>
            </w:r>
            <w:r>
              <w:rPr>
                <w:rFonts w:ascii="新宋体" w:hAnsi="新宋体" w:eastAsia="新宋体"/>
              </w:rPr>
              <w:t>是</w:t>
            </w:r>
            <w:r>
              <w:rPr>
                <w:rFonts w:hint="eastAsia" w:ascii="新宋体" w:hAnsi="新宋体" w:eastAsia="新宋体"/>
              </w:rPr>
              <w:t xml:space="preserve"> 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ascii="新宋体" w:hAnsi="新宋体" w:eastAsia="新宋体"/>
              </w:rPr>
              <w:t>否</w:t>
            </w:r>
            <w:r>
              <w:rPr>
                <w:rFonts w:hint="eastAsia" w:ascii="新宋体" w:hAnsi="新宋体" w:eastAsia="新宋体"/>
              </w:rPr>
              <w:t>；</w:t>
            </w:r>
          </w:p>
          <w:p>
            <w:pPr>
              <w:spacing w:before="156" w:beforeLines="50" w:after="156" w:afterLines="50" w:line="2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</w:rPr>
              <w:t>低收入人口（含低保、特困供养人员、低保边缘、支出型贫困）家庭学生</w:t>
            </w:r>
            <w:r>
              <w:rPr>
                <w:rFonts w:hint="eastAsia" w:ascii="新宋体" w:hAnsi="新宋体" w:eastAsia="新宋体"/>
              </w:rPr>
              <w:t>：□是 □否；</w:t>
            </w:r>
          </w:p>
          <w:p>
            <w:pPr>
              <w:spacing w:before="156" w:beforeLines="50" w:after="156" w:afterLines="50" w:line="2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</w:rPr>
              <w:t>孤儿及事实无人抚养儿童</w:t>
            </w:r>
            <w:r>
              <w:rPr>
                <w:rFonts w:hint="eastAsia"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  <w:bCs/>
              </w:rPr>
              <w:t>残疾学生</w:t>
            </w:r>
            <w:r>
              <w:rPr>
                <w:rFonts w:hint="eastAsia" w:ascii="新宋体" w:hAnsi="新宋体" w:eastAsia="新宋体"/>
              </w:rPr>
              <w:t>：□是 □否；</w:t>
            </w:r>
          </w:p>
          <w:p>
            <w:pPr>
              <w:spacing w:before="156" w:beforeLines="50" w:after="156" w:afterLines="50" w:line="2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</w:rPr>
              <w:t>烈士、英雄模范和因公牺牲或一级至四级因战因公伤残的军人、公安民警、综合性消防救援队伍人员家庭子女</w:t>
            </w:r>
            <w:r>
              <w:rPr>
                <w:rFonts w:hint="eastAsia" w:ascii="新宋体" w:hAnsi="新宋体" w:eastAsia="新宋体"/>
              </w:rPr>
              <w:t>：□是 □否</w:t>
            </w:r>
          </w:p>
          <w:p>
            <w:pPr>
              <w:spacing w:before="156" w:beforeLines="50" w:after="156" w:afterLines="50" w:line="2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 w:cs="新宋体"/>
                <w:b/>
                <w:bCs/>
              </w:rPr>
              <w:t>优抚对象子女</w:t>
            </w:r>
            <w:r>
              <w:rPr>
                <w:rFonts w:hint="eastAsia" w:ascii="新宋体" w:hAnsi="新宋体" w:eastAsia="新宋体"/>
                <w:b/>
              </w:rPr>
              <w:t>：</w:t>
            </w:r>
            <w:r>
              <w:rPr>
                <w:rFonts w:hint="eastAsia" w:ascii="新宋体" w:hAnsi="新宋体" w:eastAsia="新宋体"/>
              </w:rPr>
              <w:t>□是 □否；</w:t>
            </w:r>
            <w:r>
              <w:rPr>
                <w:rFonts w:hint="eastAsia" w:ascii="新宋体" w:hAnsi="新宋体" w:eastAsia="新宋体"/>
                <w:b/>
              </w:rPr>
              <w:t>残疾人家庭子女：</w:t>
            </w:r>
            <w:r>
              <w:rPr>
                <w:rFonts w:hint="eastAsia" w:ascii="新宋体" w:hAnsi="新宋体" w:eastAsia="新宋体"/>
              </w:rPr>
              <w:sym w:font="Wingdings 2" w:char="00A3"/>
            </w:r>
            <w:r>
              <w:rPr>
                <w:rFonts w:hint="eastAsia" w:ascii="新宋体" w:hAnsi="新宋体" w:eastAsia="新宋体"/>
              </w:rPr>
              <w:t>是 □否；</w:t>
            </w:r>
            <w:r>
              <w:rPr>
                <w:rFonts w:hint="eastAsia" w:ascii="新宋体" w:hAnsi="新宋体" w:eastAsia="新宋体"/>
                <w:b/>
                <w:bCs/>
              </w:rPr>
              <w:t>其他家庭经济困难学生</w:t>
            </w:r>
            <w:r>
              <w:rPr>
                <w:rFonts w:hint="eastAsia" w:ascii="新宋体" w:hAnsi="新宋体" w:eastAsia="新宋体"/>
              </w:rPr>
              <w:t>：□是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atLeast"/>
          <w:jc w:val="center"/>
        </w:trPr>
        <w:tc>
          <w:tcPr>
            <w:tcW w:w="72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影响家庭经济</w:t>
            </w:r>
          </w:p>
          <w:p>
            <w:pPr>
              <w:spacing w:line="220" w:lineRule="exact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状况有关信息</w:t>
            </w:r>
          </w:p>
        </w:tc>
        <w:tc>
          <w:tcPr>
            <w:tcW w:w="10215" w:type="dxa"/>
            <w:gridSpan w:val="15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56" w:beforeLines="50" w:after="156" w:afterLines="50" w:line="2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家庭人均年收入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/>
              </w:rPr>
              <w:t>元。</w:t>
            </w:r>
          </w:p>
          <w:p>
            <w:pPr>
              <w:spacing w:before="156" w:beforeLines="50" w:after="156" w:afterLines="50" w:line="2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家庭遭受自然灾害情况：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</w:rPr>
              <w:t>。家庭遭受突发意外事件：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家庭成员因残疾、年迈而劳动能力弱情况：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家庭成员失业情况：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/>
              </w:rPr>
              <w:t>。家庭欠债情况：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 w:line="220" w:lineRule="exact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其他情况：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728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黑体" w:hAnsi="新宋体" w:eastAsia="黑体"/>
                <w:b/>
                <w:bCs/>
              </w:rPr>
            </w:pPr>
            <w:r>
              <w:rPr>
                <w:rFonts w:hint="eastAsia" w:ascii="黑体" w:hAnsi="新宋体" w:eastAsia="黑体"/>
                <w:b/>
                <w:bCs/>
              </w:rPr>
              <w:t>个人承诺</w:t>
            </w:r>
          </w:p>
        </w:tc>
        <w:tc>
          <w:tcPr>
            <w:tcW w:w="5835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ascii="黑体" w:hAnsi="黑体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学生本人(或监护人)签字</w:t>
            </w:r>
          </w:p>
        </w:tc>
        <w:tc>
          <w:tcPr>
            <w:tcW w:w="310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050" w:firstLineChars="500"/>
              <w:rPr>
                <w:rFonts w:ascii="新宋体" w:hAnsi="新宋体" w:eastAsia="新宋体"/>
              </w:rPr>
            </w:pPr>
          </w:p>
        </w:tc>
      </w:tr>
    </w:tbl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>
        <w:rPr>
          <w:rFonts w:hint="eastAsia" w:eastAsia="黑体"/>
          <w:b/>
          <w:bCs/>
          <w:sz w:val="18"/>
          <w:szCs w:val="18"/>
        </w:rPr>
        <w:t xml:space="preserve">    2.学校、院系、专业、年级、班级可根据实际情况选择性填写。</w:t>
      </w:r>
    </w:p>
    <w:p>
      <w:pPr>
        <w:adjustRightInd w:val="0"/>
        <w:snapToGrid w:val="0"/>
      </w:pPr>
      <w:r>
        <w:rPr>
          <w:rFonts w:hint="eastAsia" w:eastAsia="黑体"/>
          <w:b/>
          <w:bCs/>
          <w:sz w:val="18"/>
          <w:szCs w:val="18"/>
        </w:rPr>
        <w:t xml:space="preserve">    3.承诺内容需本人手工填写“</w:t>
      </w:r>
      <w:r>
        <w:rPr>
          <w:rFonts w:eastAsia="黑体"/>
          <w:b/>
          <w:bCs/>
          <w:sz w:val="18"/>
          <w:szCs w:val="18"/>
        </w:rPr>
        <w:t>本人承诺以上所填写资料真实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如有虚假</w:t>
      </w:r>
      <w:r>
        <w:rPr>
          <w:rFonts w:hint="eastAsia" w:eastAsia="黑体"/>
          <w:b/>
          <w:bCs/>
          <w:sz w:val="18"/>
          <w:szCs w:val="18"/>
        </w:rPr>
        <w:t>，</w:t>
      </w:r>
      <w:r>
        <w:rPr>
          <w:rFonts w:eastAsia="黑体"/>
          <w:b/>
          <w:bCs/>
          <w:sz w:val="18"/>
          <w:szCs w:val="18"/>
        </w:rPr>
        <w:t>愿承担相应责任</w:t>
      </w:r>
      <w:r>
        <w:rPr>
          <w:rFonts w:hint="eastAsia" w:eastAsia="黑体"/>
          <w:b/>
          <w:bCs/>
          <w:sz w:val="18"/>
          <w:szCs w:val="18"/>
        </w:rPr>
        <w:t>。”</w:t>
      </w:r>
    </w:p>
    <w:p>
      <w:pPr>
        <w:pStyle w:val="2"/>
        <w:spacing w:before="0" w:beforeAutospacing="0" w:after="0" w:afterAutospacing="0" w:line="600" w:lineRule="exact"/>
        <w:rPr>
          <w:rFonts w:hint="default" w:ascii="仿宋_GB2312" w:hAnsi="仿宋_GB2312" w:eastAsia="仿宋_GB2312"/>
          <w:sz w:val="32"/>
          <w:szCs w:val="32"/>
        </w:rPr>
        <w:sectPr>
          <w:headerReference r:id="rId3" w:type="first"/>
          <w:footerReference r:id="rId5" w:type="firs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titlePg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hint="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mNTFmYTE5M2Q2N2JjZWJhYzRmNjQ2YTM5NjBiMjIifQ=="/>
  </w:docVars>
  <w:rsids>
    <w:rsidRoot w:val="6E3969BC"/>
    <w:rsid w:val="6E39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2022-10-31T06:58:00Z</dcterms:created>
  <dc:creator>Administrator</dc:creator>
  <cp:lastModifiedBy>Administrator</cp:lastModifiedBy>
  <dcterms:modified xsi:type="dcterms:W3CDTF">2022-10-31T06:59:08Z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36E5FB2E821F4811A24DB3D8E131CEE6</vt:lpwstr>
  </property>
</Properties>
</file>